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5021" w:type="dxa"/>
        <w:tblLook w:val="04A0" w:firstRow="1" w:lastRow="0" w:firstColumn="1" w:lastColumn="0" w:noHBand="0" w:noVBand="1"/>
      </w:tblPr>
      <w:tblGrid>
        <w:gridCol w:w="15021"/>
      </w:tblGrid>
      <w:tr w:rsidR="00CF40CC" w:rsidRPr="00CF40CC" w14:paraId="661AF93D" w14:textId="77777777" w:rsidTr="00236725">
        <w:trPr>
          <w:trHeight w:val="504"/>
        </w:trPr>
        <w:tc>
          <w:tcPr>
            <w:tcW w:w="15021" w:type="dxa"/>
            <w:shd w:val="clear" w:color="auto" w:fill="BFBFBF" w:themeFill="background1" w:themeFillShade="BF"/>
          </w:tcPr>
          <w:p w14:paraId="55DEF99E" w14:textId="5735A7D0" w:rsidR="00CF40CC" w:rsidRPr="001276FA" w:rsidRDefault="0056629F" w:rsidP="001276FA">
            <w:pPr>
              <w:jc w:val="center"/>
              <w:rPr>
                <w:b/>
                <w:lang w:val="es-BO"/>
              </w:rPr>
            </w:pPr>
            <w:r w:rsidRPr="0056629F">
              <w:rPr>
                <w:b/>
                <w:bCs/>
                <w:lang w:val="es-ES"/>
              </w:rPr>
              <w:t xml:space="preserve">ADQUISICIÓN DE EQUIPAMIENTOS </w:t>
            </w:r>
            <w:r w:rsidR="001276FA" w:rsidRPr="001276FA">
              <w:rPr>
                <w:b/>
                <w:bCs/>
                <w:lang w:val="es-ES"/>
              </w:rPr>
              <w:t xml:space="preserve">ADQUISICIÓN DE EQUIPAMIENTOS Y MATERIALES PREVENCIÓN Y EXTINCIÓN DE INCENDIOS (BOLIVIA) </w:t>
            </w:r>
            <w:r w:rsidRPr="0056629F">
              <w:rPr>
                <w:b/>
                <w:lang w:val="es-BO"/>
              </w:rPr>
              <w:t xml:space="preserve">Características: </w:t>
            </w:r>
            <w:r w:rsidRPr="0056629F">
              <w:rPr>
                <w:b/>
                <w:bCs/>
                <w:lang w:val="es-BO"/>
              </w:rPr>
              <w:t>UN</w:t>
            </w:r>
            <w:r w:rsidRPr="0056629F">
              <w:rPr>
                <w:b/>
                <w:lang w:val="es-BO"/>
              </w:rPr>
              <w:t xml:space="preserve"> LOTE </w:t>
            </w:r>
          </w:p>
        </w:tc>
      </w:tr>
    </w:tbl>
    <w:p w14:paraId="124B57DF" w14:textId="77777777" w:rsidR="00177D4A" w:rsidRDefault="00177D4A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</w:p>
    <w:tbl>
      <w:tblPr>
        <w:tblW w:w="510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596"/>
        <w:gridCol w:w="1920"/>
        <w:gridCol w:w="3118"/>
        <w:gridCol w:w="2412"/>
        <w:gridCol w:w="1006"/>
        <w:gridCol w:w="1123"/>
        <w:gridCol w:w="1271"/>
      </w:tblGrid>
      <w:tr w:rsidR="00236725" w:rsidRPr="00236725" w14:paraId="08FDC26B" w14:textId="77777777" w:rsidTr="00236725">
        <w:trPr>
          <w:trHeight w:val="288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2BA0E46" w14:textId="3791D48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ítem</w:t>
            </w:r>
          </w:p>
        </w:tc>
        <w:tc>
          <w:tcPr>
            <w:tcW w:w="119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6C24D6C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Equipo</w:t>
            </w:r>
          </w:p>
        </w:tc>
        <w:tc>
          <w:tcPr>
            <w:tcW w:w="63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72118B3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Descripción</w:t>
            </w:r>
          </w:p>
        </w:tc>
        <w:tc>
          <w:tcPr>
            <w:tcW w:w="103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BBD7D84" w14:textId="532EB65D" w:rsidR="00236725" w:rsidRPr="00D252D8" w:rsidRDefault="00236725" w:rsidP="002367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Detalle técnico</w:t>
            </w: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 xml:space="preserve"> requerido</w:t>
            </w:r>
          </w:p>
        </w:tc>
        <w:tc>
          <w:tcPr>
            <w:tcW w:w="803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</w:tcPr>
          <w:p w14:paraId="2F574F46" w14:textId="0BAE3453" w:rsidR="00236725" w:rsidRPr="00236725" w:rsidRDefault="00236725" w:rsidP="00236725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Detalle técnico propuesto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F851FC6" w14:textId="5DE18279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Cantidad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120BB34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Precio UD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0FBAB6A6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FFFFFF"/>
                <w:sz w:val="16"/>
                <w:szCs w:val="16"/>
                <w:lang w:val="es-ES" w:eastAsia="es-ES"/>
              </w:rPr>
              <w:t>Total</w:t>
            </w:r>
          </w:p>
        </w:tc>
      </w:tr>
      <w:tr w:rsidR="00236725" w:rsidRPr="00236725" w14:paraId="4DFBEA87" w14:textId="77777777" w:rsidTr="00236725">
        <w:trPr>
          <w:trHeight w:val="407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0A183A9F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E8D9EA1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Mochilas forestales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0B8184" w14:textId="1CABA4D6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mochila de agua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para el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combate de incendios forestales.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674AEE6" w14:textId="3B0BF5DD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capacidad de 20 litros, con acople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rápido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, distancia de chorro de agua 8 metros, cubierta de nylon con bolsa de lona en el interior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6A4A57B3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5667077" w14:textId="2D672D8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5F566F0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27AD9A2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2A8B4AC2" w14:textId="77777777" w:rsidTr="00236725">
        <w:trPr>
          <w:trHeight w:val="223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10C3E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8024" w14:textId="7811DBF6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Bate fuegos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3A1D9" w14:textId="2261690C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herramienta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destinada a apagar el fuego por sofocación (desplazamiento del aire)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4C138" w14:textId="673D84DD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mango o astil de aluminio o mango de madera terminado en una pala o batidor de caucho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auto extinguible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ECFD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574CE" w14:textId="688334FE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105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FF98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02E42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60E12528" w14:textId="77777777" w:rsidTr="00236725">
        <w:trPr>
          <w:trHeight w:val="121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CBFB179" w14:textId="31DB6393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0833E5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Rastrillos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2BB8FDD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herramienta de arrastre de hojas, arbustos, brasas y tierra.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8AE98E" w14:textId="3FC002CE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mango de madera, con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estructura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de metal astillado.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9B8DB66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6C2E9F03" w14:textId="62D3FDB4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397194C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6B24A81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5753346F" w14:textId="77777777" w:rsidTr="00236725">
        <w:trPr>
          <w:trHeight w:val="768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57C2" w14:textId="5F95B15A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4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27A5B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Cascos forestales o tácticos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B679" w14:textId="35CBD6A6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casco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protector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para la cabeza, fabricado en una sola pieza.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10963" w14:textId="1FE864E9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cubierta de fibra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de plástico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, con sujetador de barbilla,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arnés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interior,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protección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lateral, rieles para internas,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protección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frontal. 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8527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F51B" w14:textId="4E8014D8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4D3FD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45802D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774C0D88" w14:textId="77777777" w:rsidTr="00236725">
        <w:trPr>
          <w:trHeight w:val="58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E0F6A5B" w14:textId="7DCDB7DE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5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06FEB58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Guantes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0A450FC" w14:textId="4DB8FC23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protección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para la mano, con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la finalidad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de evitar quemaduras en los brigadistas.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C387FF" w14:textId="13A7A546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fabricado en cuero, con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sujetadores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en las muñecas.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7CACD9BB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A45212B" w14:textId="72F35911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9166AA1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C056DA3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76B37573" w14:textId="77777777" w:rsidTr="00236725">
        <w:trPr>
          <w:trHeight w:val="204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01C68" w14:textId="0646FBE1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6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EA150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Gafas antiparras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6A9A" w14:textId="1066AFFF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protección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para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evitar afectación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en los ojos por la calor o brasas del incendio.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98F8F" w14:textId="5E7C7DB9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Antipara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de Policarbonato con sello de silicona PVC Hipoalergénico, marco de nylon y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Straw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ajustable al rostro.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4059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50CEF" w14:textId="4275BF93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F834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7B263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3977B945" w14:textId="77777777" w:rsidTr="00236725">
        <w:trPr>
          <w:trHeight w:val="999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5DADB5C9" w14:textId="7B0308F3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7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C23C758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Botines de cuero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3A36751" w14:textId="4A5587C5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protecccion</w:t>
            </w:r>
            <w:proofErr w:type="spellEnd"/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para evitar quemaduras en los pies y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caídas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por deslizamiento.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EBF5B14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material de cuero con planta de goma antideslizante y cobertura arriba del tobillo.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FC83820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E15E123" w14:textId="0267B645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86AD183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54F4413E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54CD59E7" w14:textId="77777777" w:rsidTr="00236725">
        <w:trPr>
          <w:trHeight w:val="221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6C6D" w14:textId="13114FD8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lastRenderedPageBreak/>
              <w:t>8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5BB3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proofErr w:type="gramStart"/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Monjas protectores</w:t>
            </w:r>
            <w:proofErr w:type="gramEnd"/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de cara 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9D484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para proteger la cabeza de chispas, polvo, radiaciones y otras partículas flotantes en el aire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BAC7" w14:textId="2CA35962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material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ignifugo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o tela retardante,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protección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para la cara y cabeza.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4E5D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0A36" w14:textId="34C740CA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069A6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51D7B6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532DB4E6" w14:textId="77777777" w:rsidTr="00236725">
        <w:trPr>
          <w:trHeight w:val="246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FEC543" w14:textId="5BBB4CB0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9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1CE28D15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proofErr w:type="spellStart"/>
            <w:proofErr w:type="gramStart"/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Pulmosanes</w:t>
            </w:r>
            <w:proofErr w:type="spellEnd"/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 o</w:t>
            </w:r>
            <w:proofErr w:type="gramEnd"/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respiradores con filtro doble 350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A4B2E21" w14:textId="59A05FA3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protección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para evitar la ingesta de humo de los incendios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135771C" w14:textId="0A42680A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respirador con filtros, sujetador o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arnés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en la cabeza, frente engomado, con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elásticos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.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5FD1B148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2B27662F" w14:textId="51BD221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2187DA0A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73C4779D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0CA8B397" w14:textId="77777777" w:rsidTr="00236725">
        <w:trPr>
          <w:trHeight w:val="273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1C6EE" w14:textId="498E4569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10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95719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Linterna de casco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5497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equipo para realizar operaciones nocturnas.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FE04" w14:textId="162E2072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sujetador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elástico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o de carril para casco, con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batería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o pilas, luz de alta potencia.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9E22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9E580" w14:textId="3A70E896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80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37B1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3531F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01AC6B50" w14:textId="77777777" w:rsidTr="00236725">
        <w:trPr>
          <w:trHeight w:val="865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3EFE6DEA" w14:textId="7209BB49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1</w:t>
            </w: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1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1CB7D7A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Equipo de respiración automática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699987F" w14:textId="5B47A70D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equipo de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respiración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autónoma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, para el combate de incendios estructurales.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3D7C1E8C" w14:textId="3658D9F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cilindro de alta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presión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arnés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de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sujeción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nanómetro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</w:t>
            </w:r>
            <w:proofErr w:type="gramStart"/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regulable,   </w:t>
            </w:r>
            <w:proofErr w:type="gramEnd"/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Latiguillos o manguera Reductor, silbato,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br/>
              <w:t xml:space="preserve">    Válvula a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demanda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, mascara de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colocación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en el rostro, espaldera.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</w:tcPr>
          <w:p w14:paraId="003553F4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5DACB59A" w14:textId="687C3620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5BFBF7E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682229D9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366F3E94" w14:textId="77777777" w:rsidTr="00236725">
        <w:trPr>
          <w:trHeight w:val="364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ABE" w14:textId="7A62E02B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1</w:t>
            </w: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07B16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Traje de incendio estructural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EC03B" w14:textId="1D1293E9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equipo para la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protección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bomberil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en incendios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estructurales.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449D" w14:textId="0C63F50A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material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ignifugo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, barrera de humedad, cubierta externa, forro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térmico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arnés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de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sujeción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refuerzo de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codos, protector de cuello.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8840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292D" w14:textId="78967FE6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A426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028F0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  <w:tr w:rsidR="00236725" w:rsidRPr="00236725" w14:paraId="5185CB31" w14:textId="77777777" w:rsidTr="00236725">
        <w:trPr>
          <w:trHeight w:val="538"/>
        </w:trPr>
        <w:tc>
          <w:tcPr>
            <w:tcW w:w="1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64C080DD" w14:textId="3E3ECD2E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236725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1</w:t>
            </w: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3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481C9AF7" w14:textId="796F333A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Casco para incendio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estructural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</w:t>
            </w: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C71D92A" w14:textId="474F8102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equipo de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protección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para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la cabeza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en caso de incendios estructurales.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06A4D529" w14:textId="4E7C54D5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carcasa de fibra,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arnés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de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sujeción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, protector posterior, protector frontal,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sujeción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para linterna, </w:t>
            </w:r>
            <w:r w:rsidRPr="00236725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arnés</w:t>
            </w: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 xml:space="preserve"> interior, sujetador de barbilla.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</w:tcPr>
          <w:p w14:paraId="09EBE8F1" w14:textId="77777777" w:rsidR="00236725" w:rsidRPr="00236725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vAlign w:val="center"/>
            <w:hideMark/>
          </w:tcPr>
          <w:p w14:paraId="7C924282" w14:textId="71E56F4E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b/>
                <w:bCs/>
                <w:i/>
                <w:iCs/>
                <w:color w:val="000000"/>
                <w:sz w:val="16"/>
                <w:szCs w:val="16"/>
                <w:lang w:val="es-ES" w:eastAsia="es-ES"/>
              </w:rPr>
              <w:t>2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D9D9D9" w:fill="D9D9D9"/>
            <w:noWrap/>
            <w:vAlign w:val="center"/>
            <w:hideMark/>
          </w:tcPr>
          <w:p w14:paraId="120E7369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D9D9D9" w:fill="D9D9D9"/>
            <w:noWrap/>
            <w:vAlign w:val="center"/>
            <w:hideMark/>
          </w:tcPr>
          <w:p w14:paraId="4F6E3220" w14:textId="77777777" w:rsidR="00236725" w:rsidRPr="00D252D8" w:rsidRDefault="00236725" w:rsidP="00D252D8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</w:pPr>
            <w:r w:rsidRPr="00D252D8">
              <w:rPr>
                <w:rFonts w:ascii="Courier New" w:eastAsia="Times New Roman" w:hAnsi="Courier New" w:cs="Courier New"/>
                <w:i/>
                <w:iCs/>
                <w:color w:val="000000"/>
                <w:sz w:val="16"/>
                <w:szCs w:val="16"/>
                <w:lang w:val="es-ES" w:eastAsia="es-ES"/>
              </w:rPr>
              <w:t> </w:t>
            </w:r>
          </w:p>
        </w:tc>
      </w:tr>
    </w:tbl>
    <w:p w14:paraId="621AFC39" w14:textId="77777777" w:rsidR="0056629F" w:rsidRPr="00D252D8" w:rsidRDefault="0056629F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  <w:sz w:val="20"/>
          <w:szCs w:val="20"/>
        </w:rPr>
      </w:pPr>
    </w:p>
    <w:p w14:paraId="2D75EEC5" w14:textId="77777777" w:rsidR="003408D0" w:rsidRDefault="003408D0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</w:p>
    <w:p w14:paraId="14D52BE4" w14:textId="77777777" w:rsidR="003408D0" w:rsidRDefault="003408D0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</w:p>
    <w:p w14:paraId="2F494E1E" w14:textId="1F015CA1" w:rsidR="00A2660B" w:rsidRPr="00B226D7" w:rsidRDefault="00A8469E" w:rsidP="00EB2E34">
      <w:pPr>
        <w:tabs>
          <w:tab w:val="left" w:pos="284"/>
        </w:tabs>
        <w:spacing w:after="0" w:line="240" w:lineRule="auto"/>
        <w:ind w:left="-426"/>
        <w:jc w:val="center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2A46932A" w14:textId="4B8FBE5A" w:rsidR="00A8469E" w:rsidRDefault="00A8469E" w:rsidP="00EB2E34">
      <w:pPr>
        <w:tabs>
          <w:tab w:val="left" w:pos="284"/>
        </w:tabs>
        <w:spacing w:after="0" w:line="240" w:lineRule="auto"/>
        <w:ind w:left="-567"/>
        <w:jc w:val="center"/>
        <w:rPr>
          <w:rFonts w:cstheme="minorHAnsi"/>
        </w:rPr>
      </w:pPr>
      <w:r w:rsidRPr="00B226D7">
        <w:rPr>
          <w:rFonts w:cstheme="minorHAnsi"/>
        </w:rPr>
        <w:t>(Literal)</w:t>
      </w:r>
    </w:p>
    <w:p w14:paraId="1E83511C" w14:textId="7B888DD5" w:rsidR="00177D4A" w:rsidRDefault="00177D4A">
      <w:pPr>
        <w:rPr>
          <w:rFonts w:cstheme="minorHAnsi"/>
        </w:rPr>
      </w:pPr>
      <w:r>
        <w:rPr>
          <w:rFonts w:cstheme="minorHAnsi"/>
        </w:rPr>
        <w:br w:type="page"/>
      </w:r>
    </w:p>
    <w:p w14:paraId="53A37BFA" w14:textId="77777777" w:rsidR="00BA2F54" w:rsidRDefault="00BA2F54" w:rsidP="003408D0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  <w:sectPr w:rsidR="00BA2F54" w:rsidSect="00F84BED">
          <w:headerReference w:type="default" r:id="rId10"/>
          <w:footerReference w:type="default" r:id="rId11"/>
          <w:pgSz w:w="16838" w:h="11906" w:orient="landscape" w:code="9"/>
          <w:pgMar w:top="568" w:right="1134" w:bottom="1134" w:left="974" w:header="426" w:footer="419" w:gutter="0"/>
          <w:cols w:space="708"/>
          <w:docGrid w:linePitch="360"/>
        </w:sectPr>
      </w:pPr>
    </w:p>
    <w:tbl>
      <w:tblPr>
        <w:tblStyle w:val="Tablaconcuadrcula"/>
        <w:tblpPr w:leftFromText="141" w:rightFromText="141" w:vertAnchor="text" w:horzAnchor="margin" w:tblpY="52"/>
        <w:tblW w:w="9117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66"/>
        <w:gridCol w:w="8599"/>
      </w:tblGrid>
      <w:tr w:rsidR="003408D0" w:rsidRPr="00B226D7" w14:paraId="6FD8190A" w14:textId="77777777" w:rsidTr="003408D0">
        <w:trPr>
          <w:trHeight w:val="282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35F4150B" w14:textId="07514632" w:rsidR="003408D0" w:rsidRPr="00B226D7" w:rsidRDefault="003408D0" w:rsidP="002D2E5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DATOS DE LA EMPRESA</w:t>
            </w:r>
          </w:p>
        </w:tc>
      </w:tr>
      <w:tr w:rsidR="003408D0" w:rsidRPr="00B226D7" w14:paraId="4D6ACEFA" w14:textId="77777777" w:rsidTr="003408D0">
        <w:trPr>
          <w:trHeight w:val="282"/>
        </w:trPr>
        <w:tc>
          <w:tcPr>
            <w:tcW w:w="1734" w:type="pct"/>
          </w:tcPr>
          <w:p w14:paraId="0BEDC774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Empresa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Oferente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66" w:type="pct"/>
          </w:tcPr>
          <w:p w14:paraId="3C095767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6D54474D" w14:textId="77777777" w:rsidTr="003408D0">
        <w:trPr>
          <w:trHeight w:val="266"/>
        </w:trPr>
        <w:tc>
          <w:tcPr>
            <w:tcW w:w="1734" w:type="pct"/>
          </w:tcPr>
          <w:p w14:paraId="15932E61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Persona de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Contacto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66" w:type="pct"/>
          </w:tcPr>
          <w:p w14:paraId="4A6705BF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3800A6B2" w14:textId="77777777" w:rsidTr="003408D0">
        <w:trPr>
          <w:trHeight w:val="282"/>
        </w:trPr>
        <w:tc>
          <w:tcPr>
            <w:tcW w:w="1734" w:type="pct"/>
          </w:tcPr>
          <w:p w14:paraId="554049C9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66" w:type="pct"/>
          </w:tcPr>
          <w:p w14:paraId="1E5B84C1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63F6F941" w14:textId="77777777" w:rsidTr="003408D0">
        <w:trPr>
          <w:trHeight w:val="266"/>
        </w:trPr>
        <w:tc>
          <w:tcPr>
            <w:tcW w:w="1734" w:type="pct"/>
          </w:tcPr>
          <w:p w14:paraId="0C07D88D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proofErr w:type="spellEnd"/>
          </w:p>
        </w:tc>
        <w:tc>
          <w:tcPr>
            <w:tcW w:w="3266" w:type="pct"/>
          </w:tcPr>
          <w:p w14:paraId="240B638E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36EA8961" w14:textId="77777777" w:rsidTr="003408D0">
        <w:trPr>
          <w:trHeight w:val="282"/>
        </w:trPr>
        <w:tc>
          <w:tcPr>
            <w:tcW w:w="1734" w:type="pct"/>
          </w:tcPr>
          <w:p w14:paraId="14C51512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Correo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3266" w:type="pct"/>
          </w:tcPr>
          <w:p w14:paraId="67C620F0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3DB5BAA3" w14:textId="77777777" w:rsidTr="003408D0">
        <w:trPr>
          <w:trHeight w:val="266"/>
        </w:trPr>
        <w:tc>
          <w:tcPr>
            <w:tcW w:w="1734" w:type="pct"/>
          </w:tcPr>
          <w:p w14:paraId="5EA5212F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NIT</w:t>
            </w:r>
          </w:p>
        </w:tc>
        <w:tc>
          <w:tcPr>
            <w:tcW w:w="3266" w:type="pct"/>
          </w:tcPr>
          <w:p w14:paraId="7FF6E4D5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00CF1E06" w14:textId="77777777" w:rsidTr="003408D0">
        <w:trPr>
          <w:trHeight w:val="282"/>
        </w:trPr>
        <w:tc>
          <w:tcPr>
            <w:tcW w:w="1734" w:type="pct"/>
          </w:tcPr>
          <w:p w14:paraId="7FC5D168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Nombre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del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Legal:</w:t>
            </w:r>
          </w:p>
        </w:tc>
        <w:tc>
          <w:tcPr>
            <w:tcW w:w="3266" w:type="pct"/>
          </w:tcPr>
          <w:p w14:paraId="62FF8CF2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408D0" w:rsidRPr="00B226D7" w14:paraId="2FB19203" w14:textId="77777777" w:rsidTr="003408D0">
        <w:trPr>
          <w:trHeight w:val="266"/>
        </w:trPr>
        <w:tc>
          <w:tcPr>
            <w:tcW w:w="1734" w:type="pct"/>
          </w:tcPr>
          <w:p w14:paraId="24BF7432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cotización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3266" w:type="pct"/>
          </w:tcPr>
          <w:p w14:paraId="5FD9557D" w14:textId="77777777" w:rsidR="003408D0" w:rsidRPr="00B226D7" w:rsidRDefault="003408D0" w:rsidP="002D2E5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233E53B" w14:textId="77777777" w:rsidR="003408D0" w:rsidRDefault="003408D0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2069021F" w14:textId="7521F153" w:rsidR="00C06A54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  <w:b/>
        </w:rPr>
        <w:t>COMPLETAR LA SIGUIENTE INFORMACIÓN:</w:t>
      </w:r>
    </w:p>
    <w:p w14:paraId="77832C6F" w14:textId="77777777" w:rsidR="00C06A54" w:rsidRPr="00B226D7" w:rsidRDefault="00C06A54" w:rsidP="00D246B6">
      <w:pPr>
        <w:tabs>
          <w:tab w:val="left" w:pos="284"/>
        </w:tabs>
        <w:spacing w:after="0" w:line="240" w:lineRule="auto"/>
        <w:ind w:left="-567" w:firstLine="426"/>
        <w:jc w:val="both"/>
        <w:rPr>
          <w:rFonts w:cstheme="minorHAnsi"/>
        </w:rPr>
      </w:pPr>
    </w:p>
    <w:p w14:paraId="7E4CA1F8" w14:textId="49518777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>:</w:t>
      </w:r>
      <w:r w:rsidR="00BA2F54">
        <w:rPr>
          <w:rFonts w:cstheme="minorHAnsi"/>
        </w:rPr>
        <w:t xml:space="preserve"> </w:t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57C6C289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BA2F54">
        <w:rPr>
          <w:rFonts w:cstheme="minorHAnsi"/>
        </w:rPr>
        <w:t xml:space="preserve"> </w:t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5DEDF7B5" w:rsidR="00A8469E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3BBEFD3B" w14:textId="6C7E8910" w:rsidR="00BA2F54" w:rsidRDefault="00BA2F54" w:rsidP="00BA2F54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Transporte</w:t>
      </w:r>
      <w:r w:rsidRPr="00B226D7">
        <w:rPr>
          <w:rFonts w:cstheme="minorHAnsi"/>
        </w:rPr>
        <w:t>: ___________________________________</w:t>
      </w:r>
    </w:p>
    <w:p w14:paraId="4349ABBE" w14:textId="26B445D5" w:rsidR="00BA2F54" w:rsidRDefault="00BA2F54" w:rsidP="00BA2F54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>Certificado de importación (si corresponde)</w:t>
      </w:r>
      <w:r w:rsidRPr="00B226D7">
        <w:rPr>
          <w:rFonts w:cstheme="minorHAnsi"/>
        </w:rPr>
        <w:t>:</w:t>
      </w:r>
      <w:r>
        <w:rPr>
          <w:rFonts w:cstheme="minorHAnsi"/>
        </w:rPr>
        <w:t xml:space="preserve"> </w:t>
      </w:r>
      <w:r w:rsidRPr="00B226D7">
        <w:rPr>
          <w:rFonts w:cstheme="minorHAnsi"/>
        </w:rPr>
        <w:t>___________________________________</w:t>
      </w:r>
    </w:p>
    <w:p w14:paraId="2CCA7F54" w14:textId="57B158F4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B226D7" w:rsidRDefault="00A8469E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  <w:b/>
        </w:rPr>
      </w:pPr>
    </w:p>
    <w:p w14:paraId="21C50941" w14:textId="77777777" w:rsidR="00A8469E" w:rsidRDefault="00E90125" w:rsidP="00D246B6">
      <w:pPr>
        <w:spacing w:after="0" w:line="240" w:lineRule="auto"/>
        <w:ind w:left="-426" w:firstLine="426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 (Para fines de pago):</w:t>
      </w:r>
    </w:p>
    <w:p w14:paraId="7DF6ACBE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738D5A9" w14:textId="76FD4174" w:rsidR="00E90125" w:rsidRDefault="00E90125" w:rsidP="00675D25">
      <w:pPr>
        <w:tabs>
          <w:tab w:val="left" w:pos="284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Tipo de Cta. (Cta. Cte. o </w:t>
      </w:r>
      <w:r w:rsidR="00B54300">
        <w:rPr>
          <w:rFonts w:cstheme="minorHAnsi"/>
        </w:rPr>
        <w:t>Cta. de Ahorro):</w:t>
      </w:r>
      <w:r w:rsidR="00675D25">
        <w:rPr>
          <w:rFonts w:cstheme="minorHAnsi"/>
        </w:rPr>
        <w:t xml:space="preserve"> </w:t>
      </w:r>
      <w:r w:rsidR="00B54300"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Pr="00B226D7" w:rsidRDefault="00E90125" w:rsidP="00D246B6">
      <w:pPr>
        <w:tabs>
          <w:tab w:val="left" w:pos="284"/>
        </w:tabs>
        <w:spacing w:after="0" w:line="240" w:lineRule="auto"/>
        <w:ind w:left="-426" w:firstLine="426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1D1E1413" w14:textId="56CFBCC1" w:rsidR="00E90125" w:rsidRDefault="00E90125" w:rsidP="00B226D7">
      <w:pPr>
        <w:spacing w:after="0" w:line="240" w:lineRule="auto"/>
        <w:ind w:left="-426"/>
        <w:jc w:val="both"/>
        <w:rPr>
          <w:rFonts w:cstheme="minorHAnsi"/>
        </w:rPr>
      </w:pPr>
    </w:p>
    <w:p w14:paraId="0C4DF19A" w14:textId="77777777" w:rsidR="00CC2297" w:rsidRDefault="00CC2297" w:rsidP="00CC2297">
      <w:pPr>
        <w:spacing w:after="0" w:line="240" w:lineRule="auto"/>
        <w:jc w:val="both"/>
        <w:rPr>
          <w:rFonts w:cstheme="minorHAnsi"/>
        </w:rPr>
      </w:pPr>
    </w:p>
    <w:p w14:paraId="498647C0" w14:textId="77777777" w:rsidR="00CC2297" w:rsidRDefault="00CC2297" w:rsidP="00CC2297">
      <w:pPr>
        <w:spacing w:after="0" w:line="240" w:lineRule="auto"/>
        <w:jc w:val="both"/>
        <w:rPr>
          <w:rFonts w:cstheme="minorHAnsi"/>
        </w:rPr>
      </w:pPr>
    </w:p>
    <w:p w14:paraId="0B736345" w14:textId="77777777" w:rsidR="00CC2297" w:rsidRDefault="00CC2297" w:rsidP="00CC2297">
      <w:pPr>
        <w:spacing w:after="0" w:line="240" w:lineRule="auto"/>
        <w:jc w:val="both"/>
      </w:pPr>
    </w:p>
    <w:p w14:paraId="5F1E75AD" w14:textId="77777777" w:rsidR="003408D0" w:rsidRDefault="003408D0" w:rsidP="00CC2297">
      <w:pPr>
        <w:spacing w:after="0" w:line="240" w:lineRule="auto"/>
        <w:jc w:val="both"/>
      </w:pPr>
    </w:p>
    <w:p w14:paraId="34EB230F" w14:textId="77777777" w:rsidR="003408D0" w:rsidRDefault="003408D0" w:rsidP="00CC2297">
      <w:pPr>
        <w:spacing w:after="0" w:line="240" w:lineRule="auto"/>
        <w:jc w:val="both"/>
      </w:pPr>
    </w:p>
    <w:p w14:paraId="70D08C44" w14:textId="77777777" w:rsidR="003408D0" w:rsidRDefault="003408D0" w:rsidP="00CC2297">
      <w:pPr>
        <w:spacing w:after="0" w:line="240" w:lineRule="auto"/>
        <w:jc w:val="both"/>
      </w:pPr>
    </w:p>
    <w:p w14:paraId="6196E04E" w14:textId="77777777" w:rsidR="003408D0" w:rsidRDefault="003408D0" w:rsidP="00CC2297">
      <w:pPr>
        <w:spacing w:after="0" w:line="240" w:lineRule="auto"/>
        <w:jc w:val="both"/>
      </w:pPr>
    </w:p>
    <w:p w14:paraId="3F8DF5A0" w14:textId="77777777" w:rsidR="003408D0" w:rsidRDefault="003408D0" w:rsidP="00CC2297">
      <w:pPr>
        <w:spacing w:after="0" w:line="240" w:lineRule="auto"/>
        <w:jc w:val="both"/>
      </w:pPr>
    </w:p>
    <w:p w14:paraId="6D38250A" w14:textId="77777777" w:rsidR="003408D0" w:rsidRDefault="003408D0" w:rsidP="00CC2297">
      <w:pPr>
        <w:spacing w:after="0" w:line="240" w:lineRule="auto"/>
        <w:jc w:val="both"/>
      </w:pPr>
    </w:p>
    <w:p w14:paraId="63B72A40" w14:textId="77777777" w:rsidR="003408D0" w:rsidRDefault="003408D0" w:rsidP="00CC2297">
      <w:pPr>
        <w:spacing w:after="0" w:line="240" w:lineRule="auto"/>
        <w:jc w:val="both"/>
      </w:pPr>
    </w:p>
    <w:p w14:paraId="223F65FC" w14:textId="77777777" w:rsidR="003408D0" w:rsidRDefault="003408D0" w:rsidP="00CC2297">
      <w:pPr>
        <w:spacing w:after="0" w:line="240" w:lineRule="auto"/>
        <w:jc w:val="both"/>
      </w:pPr>
    </w:p>
    <w:p w14:paraId="0AFBEAF6" w14:textId="77777777" w:rsidR="003408D0" w:rsidRDefault="003408D0" w:rsidP="00CC2297">
      <w:pPr>
        <w:spacing w:after="0" w:line="240" w:lineRule="auto"/>
        <w:jc w:val="both"/>
      </w:pPr>
    </w:p>
    <w:p w14:paraId="0BCDC3C4" w14:textId="77777777" w:rsidR="003408D0" w:rsidRDefault="003408D0" w:rsidP="00CC2297">
      <w:pPr>
        <w:spacing w:after="0" w:line="240" w:lineRule="auto"/>
        <w:jc w:val="both"/>
      </w:pPr>
    </w:p>
    <w:p w14:paraId="585730AA" w14:textId="77777777" w:rsidR="003408D0" w:rsidRDefault="003408D0" w:rsidP="00CC2297">
      <w:pPr>
        <w:spacing w:after="0" w:line="240" w:lineRule="auto"/>
        <w:jc w:val="both"/>
      </w:pPr>
    </w:p>
    <w:p w14:paraId="35743D2A" w14:textId="77777777" w:rsidR="003408D0" w:rsidRDefault="003408D0" w:rsidP="00CC2297">
      <w:pPr>
        <w:spacing w:after="0" w:line="240" w:lineRule="auto"/>
        <w:jc w:val="both"/>
      </w:pPr>
    </w:p>
    <w:p w14:paraId="15CC9B45" w14:textId="16D1EF5D" w:rsidR="000D2A57" w:rsidRDefault="00045835" w:rsidP="00CC2297">
      <w:pPr>
        <w:spacing w:after="0" w:line="240" w:lineRule="auto"/>
        <w:jc w:val="both"/>
      </w:pPr>
      <w:r>
        <w:t>_________________________________</w:t>
      </w:r>
      <w:r w:rsidR="00CC2297">
        <w:t>________________</w:t>
      </w:r>
      <w:r w:rsidR="000D2A57">
        <w:tab/>
        <w:t xml:space="preserve"> </w:t>
      </w:r>
    </w:p>
    <w:p w14:paraId="7D78D4F1" w14:textId="4E982CC0" w:rsidR="00045835" w:rsidRPr="002C4B72" w:rsidRDefault="000D2A57" w:rsidP="00045835">
      <w:pPr>
        <w:spacing w:after="0" w:line="240" w:lineRule="auto"/>
        <w:jc w:val="both"/>
        <w:rPr>
          <w:rFonts w:cstheme="minorHAnsi"/>
        </w:rPr>
      </w:pPr>
      <w:r>
        <w:t>Nombre completo del Representante Legal</w:t>
      </w:r>
      <w:r w:rsidR="00045835">
        <w:t xml:space="preserve"> del proponente</w:t>
      </w:r>
    </w:p>
    <w:p w14:paraId="09C013C6" w14:textId="1F8E1265" w:rsidR="00675D25" w:rsidRDefault="000D2A57" w:rsidP="00675D25">
      <w:pPr>
        <w:spacing w:after="0" w:line="240" w:lineRule="auto"/>
        <w:ind w:left="284"/>
        <w:jc w:val="both"/>
      </w:pPr>
      <w:r>
        <w:tab/>
        <w:t xml:space="preserve">            </w:t>
      </w:r>
    </w:p>
    <w:p w14:paraId="4C98F057" w14:textId="77777777" w:rsidR="00045835" w:rsidRDefault="00045835" w:rsidP="00045835">
      <w:pPr>
        <w:spacing w:after="0" w:line="240" w:lineRule="auto"/>
        <w:ind w:left="284" w:firstLine="424"/>
        <w:jc w:val="both"/>
      </w:pPr>
    </w:p>
    <w:p w14:paraId="6A2AFAAF" w14:textId="77777777" w:rsidR="00045835" w:rsidRDefault="00045835" w:rsidP="00045835">
      <w:pPr>
        <w:spacing w:after="0" w:line="240" w:lineRule="auto"/>
        <w:ind w:left="284" w:firstLine="424"/>
        <w:jc w:val="both"/>
      </w:pPr>
    </w:p>
    <w:p w14:paraId="3DCF0BE8" w14:textId="2C387162" w:rsidR="00CC2297" w:rsidRDefault="00CC2297" w:rsidP="00CC2297">
      <w:pPr>
        <w:spacing w:after="0" w:line="240" w:lineRule="auto"/>
        <w:jc w:val="both"/>
      </w:pPr>
      <w:r>
        <w:t xml:space="preserve">___________________  </w:t>
      </w:r>
      <w:r>
        <w:tab/>
      </w:r>
      <w:r>
        <w:tab/>
        <w:t>___________________</w:t>
      </w:r>
    </w:p>
    <w:p w14:paraId="656D520C" w14:textId="0DE006FC" w:rsidR="000D2A57" w:rsidRDefault="000D2A57" w:rsidP="00045835">
      <w:pPr>
        <w:spacing w:after="0" w:line="240" w:lineRule="auto"/>
        <w:ind w:left="284" w:firstLine="424"/>
        <w:jc w:val="both"/>
      </w:pP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sectPr w:rsidR="000D2A57" w:rsidSect="00177D4A">
      <w:pgSz w:w="16838" w:h="11906" w:orient="landscape" w:code="9"/>
      <w:pgMar w:top="1701" w:right="974" w:bottom="568" w:left="1134" w:header="426" w:footer="419" w:gutter="0"/>
      <w:cols w:num="2" w:space="27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0A3B4" w14:textId="77777777" w:rsidR="00A2471E" w:rsidRDefault="00A2471E" w:rsidP="00A2660B">
      <w:pPr>
        <w:spacing w:after="0" w:line="240" w:lineRule="auto"/>
      </w:pPr>
      <w:r>
        <w:separator/>
      </w:r>
    </w:p>
  </w:endnote>
  <w:endnote w:type="continuationSeparator" w:id="0">
    <w:p w14:paraId="78D11C8C" w14:textId="77777777" w:rsidR="00A2471E" w:rsidRDefault="00A2471E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47816596"/>
      <w:docPartObj>
        <w:docPartGallery w:val="Page Numbers (Bottom of Page)"/>
        <w:docPartUnique/>
      </w:docPartObj>
    </w:sdtPr>
    <w:sdtEndPr/>
    <w:sdtContent>
      <w:sdt>
        <w:sdtPr>
          <w:id w:val="-126703712"/>
          <w:docPartObj>
            <w:docPartGallery w:val="Page Numbers (Top of Page)"/>
            <w:docPartUnique/>
          </w:docPartObj>
        </w:sdtPr>
        <w:sdtEndPr/>
        <w:sdtContent>
          <w:p w14:paraId="551258F4" w14:textId="36A3FE85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9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496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89E1E" w14:textId="77777777" w:rsidR="00A2471E" w:rsidRDefault="00A2471E" w:rsidP="00A2660B">
      <w:pPr>
        <w:spacing w:after="0" w:line="240" w:lineRule="auto"/>
      </w:pPr>
      <w:r>
        <w:separator/>
      </w:r>
    </w:p>
  </w:footnote>
  <w:footnote w:type="continuationSeparator" w:id="0">
    <w:p w14:paraId="41BFCF10" w14:textId="77777777" w:rsidR="00A2471E" w:rsidRDefault="00A2471E" w:rsidP="00A266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EC0C" w14:textId="5CF73E40" w:rsidR="004F294D" w:rsidRDefault="004F294D" w:rsidP="00804A6A">
    <w:pPr>
      <w:pStyle w:val="Encabezado"/>
      <w:jc w:val="center"/>
    </w:pPr>
    <w:r>
      <w:rPr>
        <w:noProof/>
      </w:rPr>
      <w:drawing>
        <wp:inline distT="0" distB="0" distL="0" distR="0" wp14:anchorId="27B9DDD0" wp14:editId="1DE358F3">
          <wp:extent cx="2428875" cy="763767"/>
          <wp:effectExtent l="0" t="0" r="0" b="0"/>
          <wp:docPr id="1686923967" name="Imagen 1686923967" descr="andaluciasolidaria.org ::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daluciasolidaria.org ::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717" cy="77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821A1" w14:textId="371D6DDB" w:rsidR="004F294D" w:rsidRPr="00D95729" w:rsidRDefault="00804A6A" w:rsidP="00D246B6">
    <w:pPr>
      <w:tabs>
        <w:tab w:val="left" w:pos="8180"/>
      </w:tabs>
      <w:spacing w:after="0" w:line="240" w:lineRule="auto"/>
      <w:jc w:val="center"/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</w:pP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ANEXO 2</w:t>
    </w:r>
    <w:r w:rsidR="00177D4A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.</w:t>
    </w: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FORMULARIO DE COTIZACIÓN</w:t>
    </w:r>
    <w:r w:rsidR="00D246B6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:</w:t>
    </w:r>
    <w:r w:rsidR="00C53D5D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</w:t>
    </w:r>
    <w:r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>OFERTA ECONÓMICA</w:t>
    </w:r>
    <w:r w:rsidR="00521DDF" w:rsidRPr="00D95729">
      <w:rPr>
        <w:rFonts w:ascii="Calibri" w:eastAsia="Times New Roman" w:hAnsi="Calibri" w:cs="Calibri"/>
        <w:b/>
        <w:bCs/>
        <w:color w:val="000099"/>
        <w:sz w:val="32"/>
        <w:szCs w:val="32"/>
        <w:lang w:val="es-ES" w:eastAsia="es-ES"/>
      </w:rPr>
      <w:t xml:space="preserve"> Y TÉCNICA</w:t>
    </w:r>
  </w:p>
  <w:p w14:paraId="55E15132" w14:textId="77777777" w:rsidR="00636FC0" w:rsidRPr="00584FEB" w:rsidRDefault="00636FC0" w:rsidP="00636FC0">
    <w:pPr>
      <w:pStyle w:val="Encabezado"/>
      <w:jc w:val="center"/>
      <w:rPr>
        <w:rFonts w:ascii="Calibri" w:eastAsia="Times New Roman" w:hAnsi="Calibri" w:cs="Calibri"/>
        <w:b/>
        <w:bCs/>
        <w:color w:val="000099"/>
        <w:sz w:val="36"/>
        <w:szCs w:val="36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811"/>
    <w:rsid w:val="00000F16"/>
    <w:rsid w:val="00020C32"/>
    <w:rsid w:val="00024B23"/>
    <w:rsid w:val="00033488"/>
    <w:rsid w:val="00033AC4"/>
    <w:rsid w:val="00045835"/>
    <w:rsid w:val="000475CB"/>
    <w:rsid w:val="000553F1"/>
    <w:rsid w:val="00070C41"/>
    <w:rsid w:val="000A58E7"/>
    <w:rsid w:val="000B5F8C"/>
    <w:rsid w:val="000C4783"/>
    <w:rsid w:val="000C6773"/>
    <w:rsid w:val="000D10A8"/>
    <w:rsid w:val="000D2A57"/>
    <w:rsid w:val="000E294B"/>
    <w:rsid w:val="0011543D"/>
    <w:rsid w:val="00116ECA"/>
    <w:rsid w:val="00117F18"/>
    <w:rsid w:val="00120A1D"/>
    <w:rsid w:val="001276FA"/>
    <w:rsid w:val="00140766"/>
    <w:rsid w:val="00177D4A"/>
    <w:rsid w:val="00180A95"/>
    <w:rsid w:val="00182CC1"/>
    <w:rsid w:val="00192035"/>
    <w:rsid w:val="00195B58"/>
    <w:rsid w:val="001A6A37"/>
    <w:rsid w:val="001C2092"/>
    <w:rsid w:val="001C56A8"/>
    <w:rsid w:val="001C7C90"/>
    <w:rsid w:val="001D2C08"/>
    <w:rsid w:val="001E45ED"/>
    <w:rsid w:val="00201779"/>
    <w:rsid w:val="002038EF"/>
    <w:rsid w:val="00236725"/>
    <w:rsid w:val="002566FC"/>
    <w:rsid w:val="00265D9E"/>
    <w:rsid w:val="00271E4E"/>
    <w:rsid w:val="002817B2"/>
    <w:rsid w:val="00284654"/>
    <w:rsid w:val="00290899"/>
    <w:rsid w:val="002A4E4A"/>
    <w:rsid w:val="002A6328"/>
    <w:rsid w:val="002B22A7"/>
    <w:rsid w:val="002C4B72"/>
    <w:rsid w:val="00301D97"/>
    <w:rsid w:val="0030784B"/>
    <w:rsid w:val="0031447D"/>
    <w:rsid w:val="00331A80"/>
    <w:rsid w:val="003330DB"/>
    <w:rsid w:val="0033783C"/>
    <w:rsid w:val="003408D0"/>
    <w:rsid w:val="00351DB9"/>
    <w:rsid w:val="003659A8"/>
    <w:rsid w:val="0039031B"/>
    <w:rsid w:val="003919E9"/>
    <w:rsid w:val="003A7B35"/>
    <w:rsid w:val="003C4CE6"/>
    <w:rsid w:val="003F3497"/>
    <w:rsid w:val="0040358B"/>
    <w:rsid w:val="0041146B"/>
    <w:rsid w:val="00434B9F"/>
    <w:rsid w:val="004478AC"/>
    <w:rsid w:val="00470F51"/>
    <w:rsid w:val="004D30CC"/>
    <w:rsid w:val="004F294D"/>
    <w:rsid w:val="00521DDF"/>
    <w:rsid w:val="005361B0"/>
    <w:rsid w:val="0056629F"/>
    <w:rsid w:val="00583009"/>
    <w:rsid w:val="00584FEB"/>
    <w:rsid w:val="005860E5"/>
    <w:rsid w:val="00591426"/>
    <w:rsid w:val="00594C0B"/>
    <w:rsid w:val="005B186E"/>
    <w:rsid w:val="005B7018"/>
    <w:rsid w:val="00612E60"/>
    <w:rsid w:val="00626550"/>
    <w:rsid w:val="006303C7"/>
    <w:rsid w:val="00636FC0"/>
    <w:rsid w:val="00643D44"/>
    <w:rsid w:val="0065171F"/>
    <w:rsid w:val="00664F90"/>
    <w:rsid w:val="00675D25"/>
    <w:rsid w:val="00676079"/>
    <w:rsid w:val="00692D1C"/>
    <w:rsid w:val="006B77D3"/>
    <w:rsid w:val="00757BCB"/>
    <w:rsid w:val="00777C6E"/>
    <w:rsid w:val="00782A36"/>
    <w:rsid w:val="007A588F"/>
    <w:rsid w:val="007B0187"/>
    <w:rsid w:val="007B19A3"/>
    <w:rsid w:val="007B26FE"/>
    <w:rsid w:val="007E37DE"/>
    <w:rsid w:val="007E735E"/>
    <w:rsid w:val="007F2B11"/>
    <w:rsid w:val="00800524"/>
    <w:rsid w:val="00804A6A"/>
    <w:rsid w:val="0081386A"/>
    <w:rsid w:val="008237C3"/>
    <w:rsid w:val="00835EA6"/>
    <w:rsid w:val="00841CAD"/>
    <w:rsid w:val="00846F08"/>
    <w:rsid w:val="00873AC1"/>
    <w:rsid w:val="00880941"/>
    <w:rsid w:val="00886705"/>
    <w:rsid w:val="00892390"/>
    <w:rsid w:val="008A0BDA"/>
    <w:rsid w:val="008C1CE2"/>
    <w:rsid w:val="008C6F98"/>
    <w:rsid w:val="00922538"/>
    <w:rsid w:val="00931EFF"/>
    <w:rsid w:val="009670F2"/>
    <w:rsid w:val="0097438D"/>
    <w:rsid w:val="00974969"/>
    <w:rsid w:val="009868CB"/>
    <w:rsid w:val="00995785"/>
    <w:rsid w:val="009A3AE0"/>
    <w:rsid w:val="009C0623"/>
    <w:rsid w:val="009C2AAA"/>
    <w:rsid w:val="009D3DB2"/>
    <w:rsid w:val="009D5E60"/>
    <w:rsid w:val="009E17C1"/>
    <w:rsid w:val="00A2471E"/>
    <w:rsid w:val="00A2660B"/>
    <w:rsid w:val="00A35827"/>
    <w:rsid w:val="00A513CC"/>
    <w:rsid w:val="00A56FEE"/>
    <w:rsid w:val="00A6175A"/>
    <w:rsid w:val="00A8469E"/>
    <w:rsid w:val="00A932A2"/>
    <w:rsid w:val="00AB24F3"/>
    <w:rsid w:val="00AC2850"/>
    <w:rsid w:val="00AF45DE"/>
    <w:rsid w:val="00AF4AA4"/>
    <w:rsid w:val="00B226D7"/>
    <w:rsid w:val="00B54300"/>
    <w:rsid w:val="00B557B3"/>
    <w:rsid w:val="00B63891"/>
    <w:rsid w:val="00B715CE"/>
    <w:rsid w:val="00B73B74"/>
    <w:rsid w:val="00BA2F54"/>
    <w:rsid w:val="00BA395E"/>
    <w:rsid w:val="00BA73E0"/>
    <w:rsid w:val="00C05C84"/>
    <w:rsid w:val="00C06A54"/>
    <w:rsid w:val="00C31F9C"/>
    <w:rsid w:val="00C33110"/>
    <w:rsid w:val="00C3311A"/>
    <w:rsid w:val="00C35CB2"/>
    <w:rsid w:val="00C53D5D"/>
    <w:rsid w:val="00C54A72"/>
    <w:rsid w:val="00C5519B"/>
    <w:rsid w:val="00C60EC3"/>
    <w:rsid w:val="00C65F5A"/>
    <w:rsid w:val="00C76811"/>
    <w:rsid w:val="00C870D6"/>
    <w:rsid w:val="00CC2297"/>
    <w:rsid w:val="00CC2ED2"/>
    <w:rsid w:val="00CD6AA5"/>
    <w:rsid w:val="00CF1621"/>
    <w:rsid w:val="00CF40CC"/>
    <w:rsid w:val="00CF415C"/>
    <w:rsid w:val="00D05754"/>
    <w:rsid w:val="00D1441C"/>
    <w:rsid w:val="00D246B6"/>
    <w:rsid w:val="00D252D8"/>
    <w:rsid w:val="00D33778"/>
    <w:rsid w:val="00D34227"/>
    <w:rsid w:val="00D50665"/>
    <w:rsid w:val="00D5138E"/>
    <w:rsid w:val="00D95729"/>
    <w:rsid w:val="00DD223B"/>
    <w:rsid w:val="00DD2625"/>
    <w:rsid w:val="00DD3211"/>
    <w:rsid w:val="00DD4577"/>
    <w:rsid w:val="00DE1D54"/>
    <w:rsid w:val="00E12FE8"/>
    <w:rsid w:val="00E63FDA"/>
    <w:rsid w:val="00E729FE"/>
    <w:rsid w:val="00E90125"/>
    <w:rsid w:val="00E92C61"/>
    <w:rsid w:val="00EB2E34"/>
    <w:rsid w:val="00EC531F"/>
    <w:rsid w:val="00EE55FB"/>
    <w:rsid w:val="00EF08B2"/>
    <w:rsid w:val="00F2671D"/>
    <w:rsid w:val="00F26ABB"/>
    <w:rsid w:val="00F43B15"/>
    <w:rsid w:val="00F5395E"/>
    <w:rsid w:val="00F75C18"/>
    <w:rsid w:val="00F84BED"/>
    <w:rsid w:val="00FA56E2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4">
    <w:name w:val="Grid Table 4"/>
    <w:basedOn w:val="Tablanormal"/>
    <w:uiPriority w:val="49"/>
    <w:rsid w:val="0056629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6db699b-7c29-4573-9794-bf2817fcf4c3">YT3SKTXDEYHA-2082015402-1950</_dlc_DocId>
    <_dlc_DocIdUrl xmlns="06db699b-7c29-4573-9794-bf2817fcf4c3">
      <Url>https://famsi.sharepoint.com/_layouts/15/DocIdRedir.aspx?ID=YT3SKTXDEYHA-2082015402-1950</Url>
      <Description>YT3SKTXDEYHA-2082015402-1950</Description>
    </_dlc_DocIdUrl>
    <lcf76f155ced4ddcb4097134ff3c332f xmlns="76e00a1c-ab37-4b20-9fe8-09f5b9c0f97b">
      <Terms xmlns="http://schemas.microsoft.com/office/infopath/2007/PartnerControls"/>
    </lcf76f155ced4ddcb4097134ff3c332f>
    <TaxCatchAll xmlns="06db699b-7c29-4573-9794-bf2817fcf4c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6881D31E26291488C3F9B6ECD64A62E" ma:contentTypeVersion="14" ma:contentTypeDescription="Crear nuevo documento." ma:contentTypeScope="" ma:versionID="5b3c39ae8c7203312697dbfd84c09199">
  <xsd:schema xmlns:xsd="http://www.w3.org/2001/XMLSchema" xmlns:xs="http://www.w3.org/2001/XMLSchema" xmlns:p="http://schemas.microsoft.com/office/2006/metadata/properties" xmlns:ns2="06db699b-7c29-4573-9794-bf2817fcf4c3" xmlns:ns3="76e00a1c-ab37-4b20-9fe8-09f5b9c0f97b" targetNamespace="http://schemas.microsoft.com/office/2006/metadata/properties" ma:root="true" ma:fieldsID="c8caa2d1dccd6bb5caa164f5eaae02cd" ns2:_="" ns3:_="">
    <xsd:import namespace="06db699b-7c29-4573-9794-bf2817fcf4c3"/>
    <xsd:import namespace="76e00a1c-ab37-4b20-9fe8-09f5b9c0f9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b699b-7c29-4573-9794-bf2817fcf4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b842116e-48db-4ca4-a8d8-a7c124cca48f}" ma:internalName="TaxCatchAll" ma:showField="CatchAllData" ma:web="06db699b-7c29-4573-9794-bf2817fcf4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00a1c-ab37-4b20-9fe8-09f5b9c0f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n" ma:readOnly="false" ma:fieldId="{5cf76f15-5ced-4ddc-b409-7134ff3c332f}" ma:taxonomyMulti="true" ma:sspId="70c86135-7804-408b-a707-ca78f69a4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425E04F-8479-421E-882C-E6E005A76C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0AD635-D259-481D-9B6C-480BCC9796EF}">
  <ds:schemaRefs>
    <ds:schemaRef ds:uri="http://schemas.microsoft.com/office/2006/metadata/properties"/>
    <ds:schemaRef ds:uri="http://schemas.microsoft.com/office/infopath/2007/PartnerControls"/>
    <ds:schemaRef ds:uri="06db699b-7c29-4573-9794-bf2817fcf4c3"/>
    <ds:schemaRef ds:uri="76e00a1c-ab37-4b20-9fe8-09f5b9c0f97b"/>
  </ds:schemaRefs>
</ds:datastoreItem>
</file>

<file path=customXml/itemProps3.xml><?xml version="1.0" encoding="utf-8"?>
<ds:datastoreItem xmlns:ds="http://schemas.openxmlformats.org/officeDocument/2006/customXml" ds:itemID="{75A48F6C-E046-401C-88C1-2AF71ED291E9}"/>
</file>

<file path=customXml/itemProps4.xml><?xml version="1.0" encoding="utf-8"?>
<ds:datastoreItem xmlns:ds="http://schemas.openxmlformats.org/officeDocument/2006/customXml" ds:itemID="{17BFCB38-BA36-45B4-BC05-C85FBEA2B740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Pablo Martínez Romero</cp:lastModifiedBy>
  <cp:revision>13</cp:revision>
  <cp:lastPrinted>2022-12-28T11:57:00Z</cp:lastPrinted>
  <dcterms:created xsi:type="dcterms:W3CDTF">2023-04-18T12:11:00Z</dcterms:created>
  <dcterms:modified xsi:type="dcterms:W3CDTF">2023-06-19T07:44:00Z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0x01010016881D31E26291488C3F9B6ECD64A62E</vt:lpwstr>
  </property>
  <property fmtid="{D5CDD505-2E9C-101B-9397-08002B2CF9AE}" pid="3" name="_dlc_DocIdItemGuid">
    <vt:lpwstr>b53ae9f2-0e18-407b-9d85-31f1f27ad846</vt:lpwstr>
  </property>
  <property fmtid="{D5CDD505-2E9C-101B-9397-08002B2CF9AE}" pid="4" name="MediaServiceImageTags">
    <vt:lpwstr/>
  </property>
</Properties>
</file>